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34" w:rsidRDefault="00476534"/>
    <w:p w:rsidR="008779CB" w:rsidRDefault="008779CB"/>
    <w:p w:rsidR="008779CB" w:rsidRDefault="008779CB"/>
    <w:p w:rsidR="008779CB" w:rsidRDefault="008779CB"/>
    <w:p w:rsidR="008779CB" w:rsidRDefault="008779CB" w:rsidP="008779CB">
      <w:pPr>
        <w:rPr>
          <w:b/>
          <w:bCs/>
        </w:rPr>
      </w:pPr>
      <w:r>
        <w:rPr>
          <w:b/>
          <w:bCs/>
          <w:i/>
          <w:iCs/>
        </w:rPr>
        <w:t>MINJI KEL</w:t>
      </w:r>
      <w:r>
        <w:rPr>
          <w:b/>
          <w:bCs/>
        </w:rPr>
        <w:t xml:space="preserve"> - Age 61 [Interviewed in 1981 by G.A.]</w:t>
      </w:r>
    </w:p>
    <w:p w:rsidR="008779CB" w:rsidRDefault="008779CB" w:rsidP="008779CB"/>
    <w:p w:rsidR="008779CB" w:rsidRDefault="008779CB" w:rsidP="008779CB">
      <w:pPr>
        <w:ind w:firstLine="720"/>
      </w:pPr>
    </w:p>
    <w:p w:rsidR="008779CB" w:rsidRDefault="008779CB" w:rsidP="008779CB">
      <w:pPr>
        <w:ind w:firstLine="720"/>
      </w:pPr>
      <w:r>
        <w:t>In 1954 I heard the sound of a great explosion while I was inside of my house--my eardrums almost burst due to the loud sound.  I did not see the bright flash of light because I was inside at the time, but everyone said the light was very bright.  I was quite surprised and confused.</w:t>
      </w:r>
    </w:p>
    <w:p w:rsidR="008779CB" w:rsidRDefault="008779CB" w:rsidP="008779CB"/>
    <w:p w:rsidR="008779CB" w:rsidRDefault="008779CB" w:rsidP="008779CB">
      <w:pPr>
        <w:ind w:firstLine="720"/>
      </w:pPr>
      <w:r>
        <w:t xml:space="preserve">After one day, an airplane came, though I did not understand what they were doing at the time.  Then the next day a ship came to evacuate us and we were taken to Kwajalein.  While in Kwajalein, the people of </w:t>
      </w:r>
      <w:proofErr w:type="spellStart"/>
      <w:r>
        <w:t>Utrik</w:t>
      </w:r>
      <w:proofErr w:type="spellEnd"/>
      <w:r>
        <w:t xml:space="preserve"> got sick and had aches in their bodies. My son Harris--who was one year old at the time--was also ill.  I recall that my arms itched from the powder.  Later, I had many </w:t>
      </w:r>
      <w:r>
        <w:rPr>
          <w:i/>
          <w:iCs/>
        </w:rPr>
        <w:sym w:font="WP TypographicSymbols" w:char="0041"/>
      </w:r>
      <w:proofErr w:type="spellStart"/>
      <w:r>
        <w:rPr>
          <w:i/>
          <w:iCs/>
        </w:rPr>
        <w:t>jibun</w:t>
      </w:r>
      <w:proofErr w:type="spellEnd"/>
      <w:r>
        <w:rPr>
          <w:i/>
          <w:iCs/>
        </w:rPr>
        <w:sym w:font="WP TypographicSymbols" w:char="0040"/>
      </w:r>
      <w:r>
        <w:t xml:space="preserve"> (</w:t>
      </w:r>
      <w:r>
        <w:sym w:font="WP TypographicSymbols" w:char="0041"/>
      </w:r>
      <w:r>
        <w:t>miscarriages</w:t>
      </w:r>
      <w:r>
        <w:sym w:font="WP TypographicSymbols" w:char="0040"/>
      </w:r>
      <w:r>
        <w:t xml:space="preserve">), and also several of my babies who were healthy at the time they were born died before they were a year old after getting sick.  Altogether I lost four babies.  My son Winton was born just one year after </w:t>
      </w:r>
      <w:r>
        <w:sym w:font="WP TypographicSymbols" w:char="0041"/>
      </w:r>
      <w:r>
        <w:t>the bomb,</w:t>
      </w:r>
      <w:r>
        <w:sym w:font="WP TypographicSymbols" w:char="0040"/>
      </w:r>
      <w:r>
        <w:t xml:space="preserve"> and he has had two operations on his throat for thyroid cancer.  I believe Winton got his sickness from me because he nursed from my breast and my milk contains the </w:t>
      </w:r>
      <w:r>
        <w:sym w:font="WP TypographicSymbols" w:char="0041"/>
      </w:r>
      <w:r>
        <w:t>poison</w:t>
      </w:r>
      <w:r>
        <w:sym w:font="WP TypographicSymbols" w:char="0040"/>
      </w:r>
      <w:r>
        <w:t xml:space="preserve"> from </w:t>
      </w:r>
      <w:r>
        <w:sym w:font="WP TypographicSymbols" w:char="0041"/>
      </w:r>
      <w:r>
        <w:t>the bomb.</w:t>
      </w:r>
      <w:r>
        <w:sym w:font="WP TypographicSymbols" w:char="0040"/>
      </w:r>
    </w:p>
    <w:p w:rsidR="008779CB" w:rsidRDefault="008779CB" w:rsidP="008779CB"/>
    <w:p w:rsidR="008779CB" w:rsidRDefault="008779CB" w:rsidP="008779CB">
      <w:pPr>
        <w:ind w:firstLine="720"/>
      </w:pPr>
      <w:r>
        <w:t xml:space="preserve">I really fear the </w:t>
      </w:r>
      <w:r>
        <w:sym w:font="WP TypographicSymbols" w:char="0041"/>
      </w:r>
      <w:r>
        <w:t>poison</w:t>
      </w:r>
      <w:r>
        <w:sym w:font="WP TypographicSymbols" w:char="0040"/>
      </w:r>
      <w:r>
        <w:t xml:space="preserve"> now, and since I had my thyroid operation last year, my throat always hurts and feels quite dry all of the time.  </w:t>
      </w:r>
    </w:p>
    <w:p w:rsidR="008779CB" w:rsidRDefault="008779CB" w:rsidP="008779CB"/>
    <w:p w:rsidR="008779CB" w:rsidRDefault="008779CB" w:rsidP="008779CB">
      <w:pPr>
        <w:ind w:firstLine="720"/>
      </w:pPr>
      <w:r>
        <w:t xml:space="preserve">Our island is changed now after </w:t>
      </w:r>
      <w:r>
        <w:sym w:font="WP TypographicSymbols" w:char="0041"/>
      </w:r>
      <w:r>
        <w:t>the bomb,</w:t>
      </w:r>
      <w:r>
        <w:sym w:font="WP TypographicSymbols" w:char="0040"/>
      </w:r>
      <w:r>
        <w:t xml:space="preserve"> and many people have now had surgery on their throats.  There are many new problems that have come up after </w:t>
      </w:r>
      <w:r>
        <w:sym w:font="WP TypographicSymbols" w:char="0041"/>
      </w:r>
      <w:r>
        <w:t>the bomb,</w:t>
      </w:r>
      <w:r>
        <w:sym w:font="WP TypographicSymbols" w:char="0040"/>
      </w:r>
      <w:r>
        <w:t xml:space="preserve"> and I wonder if everything will be alright in the future?  I am very worried about my son Winton; it took almost an entire day to operate on his throat the second time, but the AEC doctors told me that his condition is not caused from the </w:t>
      </w:r>
      <w:r>
        <w:sym w:font="WP TypographicSymbols" w:char="0041"/>
      </w:r>
      <w:r>
        <w:t>poison.</w:t>
      </w:r>
      <w:r>
        <w:sym w:font="WP TypographicSymbols" w:char="0040"/>
      </w:r>
      <w:r>
        <w:t xml:space="preserve">  I know that it is from </w:t>
      </w:r>
      <w:r>
        <w:sym w:font="WP TypographicSymbols" w:char="0041"/>
      </w:r>
      <w:r>
        <w:t>the bomb.</w:t>
      </w:r>
      <w:r>
        <w:sym w:font="WP TypographicSymbols" w:char="0040"/>
      </w:r>
    </w:p>
    <w:p w:rsidR="008779CB" w:rsidRDefault="008779CB"/>
    <w:p w:rsidR="008779CB" w:rsidRDefault="008779CB"/>
    <w:sectPr w:rsidR="008779CB" w:rsidSect="0047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779CB"/>
    <w:rsid w:val="00476534"/>
    <w:rsid w:val="0087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GlennBear</dc:creator>
  <cp:lastModifiedBy>GlennBear</cp:lastModifiedBy>
  <cp:revision>1</cp:revision>
  <dcterms:created xsi:type="dcterms:W3CDTF">2016-03-08T03:26:00Z</dcterms:created>
  <dcterms:modified xsi:type="dcterms:W3CDTF">2016-03-08T03:26:00Z</dcterms:modified>
</cp:coreProperties>
</file>